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67A7" w:rsidRDefault="00980320">
      <w:pPr>
        <w:rPr>
          <w:sz w:val="50"/>
          <w:szCs w:val="50"/>
        </w:rPr>
      </w:pPr>
      <w:r w:rsidRPr="00980320">
        <w:rPr>
          <w:sz w:val="50"/>
          <w:szCs w:val="50"/>
        </w:rPr>
        <w:t>1. Mastering Data Analysis with Pandas</w:t>
      </w:r>
      <w:r>
        <w:rPr>
          <w:noProof/>
          <w:sz w:val="50"/>
          <w:szCs w:val="50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3-12-09 205747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7A7">
        <w:rPr>
          <w:noProof/>
          <w:sz w:val="50"/>
          <w:szCs w:val="50"/>
        </w:rPr>
        <w:lastRenderedPageBreak/>
        <w:drawing>
          <wp:inline distT="0" distB="0" distL="0" distR="0">
            <wp:extent cx="5943600" cy="4600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3-12-09 21020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64" w:rsidRDefault="00F86564">
      <w:pPr>
        <w:rPr>
          <w:sz w:val="50"/>
          <w:szCs w:val="50"/>
        </w:rPr>
      </w:pPr>
    </w:p>
    <w:p w:rsidR="00F86564" w:rsidRDefault="00F86564">
      <w:pPr>
        <w:rPr>
          <w:sz w:val="50"/>
          <w:szCs w:val="50"/>
        </w:rPr>
      </w:pPr>
    </w:p>
    <w:p w:rsidR="00F86564" w:rsidRDefault="00F86564">
      <w:pPr>
        <w:rPr>
          <w:sz w:val="50"/>
          <w:szCs w:val="50"/>
        </w:rPr>
      </w:pPr>
    </w:p>
    <w:p w:rsidR="00F86564" w:rsidRDefault="00F86564">
      <w:pPr>
        <w:rPr>
          <w:sz w:val="50"/>
          <w:szCs w:val="50"/>
        </w:rPr>
      </w:pPr>
    </w:p>
    <w:p w:rsidR="00F86564" w:rsidRDefault="00F86564">
      <w:pPr>
        <w:rPr>
          <w:sz w:val="50"/>
          <w:szCs w:val="50"/>
        </w:rPr>
      </w:pPr>
    </w:p>
    <w:p w:rsidR="005467A7" w:rsidRDefault="005467A7">
      <w:pPr>
        <w:rPr>
          <w:sz w:val="50"/>
          <w:szCs w:val="50"/>
        </w:rPr>
      </w:pPr>
      <w:r w:rsidRPr="005467A7">
        <w:rPr>
          <w:sz w:val="50"/>
          <w:szCs w:val="50"/>
        </w:rPr>
        <w:t>2. Mastering Data Analysis with Pandas: Learning Path Part 2</w:t>
      </w:r>
    </w:p>
    <w:p w:rsidR="005467A7" w:rsidRDefault="005467A7">
      <w:pPr>
        <w:rPr>
          <w:sz w:val="50"/>
          <w:szCs w:val="50"/>
        </w:rPr>
      </w:pPr>
      <w:r>
        <w:rPr>
          <w:noProof/>
          <w:sz w:val="50"/>
          <w:szCs w:val="50"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3-12-09 21032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64" w:rsidRDefault="00F86564">
      <w:pPr>
        <w:rPr>
          <w:noProof/>
          <w:sz w:val="50"/>
          <w:szCs w:val="50"/>
        </w:rPr>
      </w:pPr>
    </w:p>
    <w:p w:rsidR="005467A7" w:rsidRDefault="005467A7">
      <w:pPr>
        <w:rPr>
          <w:sz w:val="50"/>
          <w:szCs w:val="50"/>
        </w:rPr>
      </w:pPr>
      <w:r>
        <w:rPr>
          <w:noProof/>
          <w:sz w:val="50"/>
          <w:szCs w:val="50"/>
        </w:rPr>
        <w:lastRenderedPageBreak/>
        <w:drawing>
          <wp:inline distT="0" distB="0" distL="0" distR="0">
            <wp:extent cx="5943600" cy="4598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3-12-09 21041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A7" w:rsidRDefault="005467A7">
      <w:pPr>
        <w:rPr>
          <w:sz w:val="50"/>
          <w:szCs w:val="50"/>
        </w:rPr>
      </w:pPr>
      <w:r w:rsidRPr="005467A7">
        <w:rPr>
          <w:sz w:val="50"/>
          <w:szCs w:val="50"/>
        </w:rPr>
        <w:t>3. Mastering Data Analysis with Pandas: Learning Path Part 3</w:t>
      </w:r>
    </w:p>
    <w:p w:rsidR="00A064DB" w:rsidRDefault="00A064DB">
      <w:pPr>
        <w:rPr>
          <w:sz w:val="50"/>
          <w:szCs w:val="50"/>
        </w:rPr>
      </w:pPr>
      <w:r>
        <w:rPr>
          <w:noProof/>
          <w:sz w:val="50"/>
          <w:szCs w:val="50"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3-12-09 21051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DB" w:rsidRDefault="00A064DB">
      <w:pPr>
        <w:rPr>
          <w:sz w:val="50"/>
          <w:szCs w:val="50"/>
        </w:rPr>
      </w:pPr>
      <w:r>
        <w:rPr>
          <w:noProof/>
          <w:sz w:val="50"/>
          <w:szCs w:val="50"/>
        </w:rPr>
        <w:drawing>
          <wp:inline distT="0" distB="0" distL="0" distR="0">
            <wp:extent cx="5943600" cy="4604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3-12-09 21055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DB" w:rsidRDefault="00A064DB">
      <w:pPr>
        <w:rPr>
          <w:sz w:val="50"/>
          <w:szCs w:val="50"/>
        </w:rPr>
      </w:pPr>
    </w:p>
    <w:p w:rsidR="00A064DB" w:rsidRDefault="00A064DB">
      <w:pPr>
        <w:rPr>
          <w:sz w:val="50"/>
          <w:szCs w:val="50"/>
        </w:rPr>
      </w:pPr>
    </w:p>
    <w:p w:rsidR="00A064DB" w:rsidRDefault="00A064DB">
      <w:pPr>
        <w:rPr>
          <w:sz w:val="50"/>
          <w:szCs w:val="50"/>
        </w:rPr>
      </w:pPr>
    </w:p>
    <w:p w:rsidR="00A064DB" w:rsidRDefault="00A064DB">
      <w:pPr>
        <w:rPr>
          <w:sz w:val="50"/>
          <w:szCs w:val="50"/>
        </w:rPr>
      </w:pPr>
    </w:p>
    <w:p w:rsidR="00A064DB" w:rsidRDefault="00A064DB">
      <w:pPr>
        <w:rPr>
          <w:sz w:val="50"/>
          <w:szCs w:val="50"/>
        </w:rPr>
      </w:pPr>
    </w:p>
    <w:p w:rsidR="00A064DB" w:rsidRDefault="00A064DB">
      <w:pPr>
        <w:rPr>
          <w:sz w:val="50"/>
          <w:szCs w:val="50"/>
        </w:rPr>
      </w:pPr>
      <w:r w:rsidRPr="00A064DB">
        <w:rPr>
          <w:sz w:val="50"/>
          <w:szCs w:val="50"/>
        </w:rPr>
        <w:t>4. Mastering Data Analysis with Pandas: Learning Path Part 4</w:t>
      </w:r>
    </w:p>
    <w:p w:rsidR="00A064DB" w:rsidRDefault="00A064DB">
      <w:pPr>
        <w:rPr>
          <w:sz w:val="50"/>
          <w:szCs w:val="50"/>
        </w:rPr>
      </w:pPr>
      <w:r>
        <w:rPr>
          <w:noProof/>
          <w:sz w:val="50"/>
          <w:szCs w:val="50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3-12-09 21072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DB" w:rsidRDefault="00A064DB">
      <w:pPr>
        <w:rPr>
          <w:sz w:val="50"/>
          <w:szCs w:val="50"/>
        </w:rPr>
      </w:pPr>
      <w:r>
        <w:rPr>
          <w:noProof/>
          <w:sz w:val="50"/>
          <w:szCs w:val="50"/>
        </w:rPr>
        <w:lastRenderedPageBreak/>
        <w:drawing>
          <wp:inline distT="0" distB="0" distL="0" distR="0">
            <wp:extent cx="5943600" cy="4573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3-12-09 21082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4DB">
        <w:rPr>
          <w:sz w:val="50"/>
          <w:szCs w:val="50"/>
        </w:rPr>
        <w:t>6. Basic Statistics in Python (Correlations and T-tests)</w:t>
      </w:r>
    </w:p>
    <w:p w:rsidR="00A064DB" w:rsidRDefault="00A064DB">
      <w:pPr>
        <w:rPr>
          <w:sz w:val="50"/>
          <w:szCs w:val="50"/>
        </w:rPr>
      </w:pPr>
      <w:r>
        <w:rPr>
          <w:noProof/>
          <w:sz w:val="50"/>
          <w:szCs w:val="50"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3-12-09 21093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DB" w:rsidRDefault="00A064DB">
      <w:pPr>
        <w:rPr>
          <w:sz w:val="50"/>
          <w:szCs w:val="50"/>
        </w:rPr>
      </w:pPr>
      <w:r>
        <w:rPr>
          <w:noProof/>
          <w:sz w:val="50"/>
          <w:szCs w:val="50"/>
        </w:rPr>
        <w:drawing>
          <wp:inline distT="0" distB="0" distL="0" distR="0">
            <wp:extent cx="5943600" cy="46018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3-12-09 21102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DB" w:rsidRDefault="00A064DB" w:rsidP="00A064DB">
      <w:pPr>
        <w:rPr>
          <w:sz w:val="50"/>
          <w:szCs w:val="50"/>
        </w:rPr>
      </w:pPr>
      <w:r w:rsidRPr="00A064DB">
        <w:rPr>
          <w:sz w:val="50"/>
          <w:szCs w:val="50"/>
        </w:rPr>
        <w:lastRenderedPageBreak/>
        <w:t>7. Statistics For Data Science</w:t>
      </w:r>
      <w:r>
        <w:rPr>
          <w:noProof/>
          <w:sz w:val="50"/>
          <w:szCs w:val="50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3-12-09 21113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0"/>
          <w:szCs w:val="50"/>
        </w:rPr>
        <w:lastRenderedPageBreak/>
        <w:drawing>
          <wp:inline distT="0" distB="0" distL="0" distR="0">
            <wp:extent cx="5943600" cy="45904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3-12-09 21122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4DB">
        <w:rPr>
          <w:sz w:val="50"/>
          <w:szCs w:val="50"/>
        </w:rPr>
        <w:t>8. RStudio for Six Sigma - Basic Descriptive Statistics</w:t>
      </w:r>
    </w:p>
    <w:p w:rsidR="00A064DB" w:rsidRDefault="00A064DB" w:rsidP="00A064DB">
      <w:pPr>
        <w:rPr>
          <w:sz w:val="50"/>
          <w:szCs w:val="50"/>
        </w:rPr>
      </w:pPr>
    </w:p>
    <w:p w:rsidR="00A064DB" w:rsidRDefault="00A064DB" w:rsidP="00A064DB">
      <w:pPr>
        <w:rPr>
          <w:sz w:val="50"/>
          <w:szCs w:val="50"/>
        </w:rPr>
      </w:pPr>
    </w:p>
    <w:p w:rsidR="00A064DB" w:rsidRDefault="00A064DB" w:rsidP="00A064DB">
      <w:pPr>
        <w:rPr>
          <w:sz w:val="50"/>
          <w:szCs w:val="50"/>
        </w:rPr>
      </w:pPr>
      <w:r>
        <w:rPr>
          <w:noProof/>
          <w:sz w:val="50"/>
          <w:szCs w:val="50"/>
        </w:rPr>
        <w:lastRenderedPageBreak/>
        <w:drawing>
          <wp:inline distT="0" distB="0" distL="0" distR="0">
            <wp:extent cx="6001173" cy="3375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3-12-09 21133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6" cy="337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DB" w:rsidRPr="00A064DB" w:rsidRDefault="00A064DB" w:rsidP="00A064DB">
      <w:pPr>
        <w:rPr>
          <w:sz w:val="50"/>
          <w:szCs w:val="50"/>
        </w:rPr>
      </w:pPr>
      <w:r>
        <w:rPr>
          <w:noProof/>
          <w:sz w:val="50"/>
          <w:szCs w:val="50"/>
        </w:rPr>
        <w:drawing>
          <wp:inline distT="0" distB="0" distL="0" distR="0">
            <wp:extent cx="5943600" cy="4610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3-12-09 21142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DB" w:rsidRDefault="00F86564">
      <w:pPr>
        <w:rPr>
          <w:sz w:val="50"/>
          <w:szCs w:val="50"/>
        </w:rPr>
      </w:pPr>
      <w:r w:rsidRPr="00F86564">
        <w:rPr>
          <w:sz w:val="50"/>
          <w:szCs w:val="50"/>
        </w:rPr>
        <w:lastRenderedPageBreak/>
        <w:t>9. Create Interactive Dashboards with Streamlit and Python</w:t>
      </w:r>
    </w:p>
    <w:p w:rsidR="00F86564" w:rsidRDefault="00F86564">
      <w:pPr>
        <w:rPr>
          <w:sz w:val="50"/>
          <w:szCs w:val="50"/>
        </w:rPr>
      </w:pPr>
      <w:r>
        <w:rPr>
          <w:noProof/>
          <w:sz w:val="50"/>
          <w:szCs w:val="50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3-12-09 21190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64" w:rsidRDefault="00F86564">
      <w:pPr>
        <w:rPr>
          <w:sz w:val="50"/>
          <w:szCs w:val="50"/>
        </w:rPr>
      </w:pPr>
      <w:r>
        <w:rPr>
          <w:noProof/>
          <w:sz w:val="50"/>
          <w:szCs w:val="50"/>
        </w:rPr>
        <w:lastRenderedPageBreak/>
        <w:drawing>
          <wp:inline distT="0" distB="0" distL="0" distR="0">
            <wp:extent cx="5943600" cy="46012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3-12-09 21204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64" w:rsidRDefault="00F86564">
      <w:pPr>
        <w:rPr>
          <w:sz w:val="50"/>
          <w:szCs w:val="50"/>
        </w:rPr>
      </w:pPr>
    </w:p>
    <w:p w:rsidR="00F86564" w:rsidRDefault="00F86564">
      <w:pPr>
        <w:rPr>
          <w:sz w:val="50"/>
          <w:szCs w:val="50"/>
        </w:rPr>
      </w:pPr>
    </w:p>
    <w:p w:rsidR="00F86564" w:rsidRDefault="00F86564">
      <w:pPr>
        <w:rPr>
          <w:sz w:val="50"/>
          <w:szCs w:val="50"/>
        </w:rPr>
      </w:pPr>
    </w:p>
    <w:p w:rsidR="00F86564" w:rsidRDefault="00F86564">
      <w:pPr>
        <w:rPr>
          <w:sz w:val="50"/>
          <w:szCs w:val="50"/>
        </w:rPr>
      </w:pPr>
      <w:r w:rsidRPr="00F86564">
        <w:rPr>
          <w:sz w:val="50"/>
          <w:szCs w:val="50"/>
        </w:rPr>
        <w:t>10. Perform Sentiment Analysis with scikit-learn</w:t>
      </w:r>
    </w:p>
    <w:p w:rsidR="00F86564" w:rsidRDefault="00F86564">
      <w:pPr>
        <w:rPr>
          <w:sz w:val="50"/>
          <w:szCs w:val="50"/>
        </w:rPr>
      </w:pPr>
      <w:r>
        <w:rPr>
          <w:noProof/>
          <w:sz w:val="50"/>
          <w:szCs w:val="50"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3-12-09 21215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64" w:rsidRPr="00980320" w:rsidRDefault="00F86564">
      <w:pPr>
        <w:rPr>
          <w:sz w:val="50"/>
          <w:szCs w:val="50"/>
        </w:rPr>
      </w:pPr>
      <w:bookmarkStart w:id="0" w:name="_GoBack"/>
      <w:r>
        <w:rPr>
          <w:noProof/>
          <w:sz w:val="50"/>
          <w:szCs w:val="50"/>
        </w:rPr>
        <w:drawing>
          <wp:inline distT="0" distB="0" distL="0" distR="0">
            <wp:extent cx="5943600" cy="45821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3-12-09 21223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86564" w:rsidRPr="009803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E48"/>
    <w:rsid w:val="005467A7"/>
    <w:rsid w:val="005A0E48"/>
    <w:rsid w:val="00855387"/>
    <w:rsid w:val="00980320"/>
    <w:rsid w:val="00A064DB"/>
    <w:rsid w:val="00B655ED"/>
    <w:rsid w:val="00F86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959F81-54CE-4F17-B9E6-CCFEB9C6C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5467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467A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467A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467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467A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67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67A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14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2023-12-09T15:24:00Z</dcterms:created>
  <dcterms:modified xsi:type="dcterms:W3CDTF">2023-12-09T15:52:00Z</dcterms:modified>
</cp:coreProperties>
</file>